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F727" w14:textId="250BFDE7" w:rsidR="00EA73FB" w:rsidRDefault="00EA73FB" w:rsidP="00EA73FB">
      <w:pPr>
        <w:jc w:val="center"/>
        <w:rPr>
          <w:b/>
          <w:bCs/>
          <w:sz w:val="32"/>
          <w:szCs w:val="32"/>
          <w:u w:val="single"/>
        </w:rPr>
      </w:pPr>
      <w:r w:rsidRPr="00EA73FB">
        <w:rPr>
          <w:b/>
          <w:bCs/>
          <w:sz w:val="32"/>
          <w:szCs w:val="32"/>
          <w:u w:val="single"/>
        </w:rPr>
        <w:t>Whitefield Bowling Club Community Interest Company</w:t>
      </w:r>
    </w:p>
    <w:p w14:paraId="5818470E" w14:textId="77777777" w:rsidR="00EA73FB" w:rsidRPr="00EA73FB" w:rsidRDefault="00EA73FB" w:rsidP="00EA73FB">
      <w:pPr>
        <w:jc w:val="center"/>
        <w:rPr>
          <w:b/>
          <w:bCs/>
          <w:sz w:val="32"/>
          <w:szCs w:val="32"/>
          <w:u w:val="single"/>
        </w:rPr>
      </w:pPr>
    </w:p>
    <w:p w14:paraId="448545E4" w14:textId="47D711FF" w:rsidR="00EA73FB" w:rsidRDefault="00EA73FB"/>
    <w:p w14:paraId="20DA3922" w14:textId="1839AF17" w:rsidR="00EA73FB" w:rsidRPr="00EA73FB" w:rsidRDefault="00EA73FB">
      <w:pPr>
        <w:rPr>
          <w:b/>
          <w:bCs/>
          <w:sz w:val="28"/>
          <w:szCs w:val="28"/>
        </w:rPr>
      </w:pPr>
      <w:r w:rsidRPr="00EA73FB">
        <w:rPr>
          <w:b/>
          <w:bCs/>
          <w:sz w:val="28"/>
          <w:szCs w:val="28"/>
        </w:rPr>
        <w:t xml:space="preserve">Account Overview </w:t>
      </w:r>
    </w:p>
    <w:p w14:paraId="77FEC8A3" w14:textId="046419C4" w:rsidR="00EA73FB" w:rsidRDefault="00EA73FB"/>
    <w:p w14:paraId="0F3D341F" w14:textId="7B44B746" w:rsidR="00EA73FB" w:rsidRDefault="00EA73FB">
      <w:pPr>
        <w:rPr>
          <w:b/>
          <w:bCs/>
        </w:rPr>
      </w:pPr>
      <w:r w:rsidRPr="00EA73FB">
        <w:rPr>
          <w:b/>
          <w:bCs/>
        </w:rPr>
        <w:t>The CIC commenced financial management on the 1</w:t>
      </w:r>
      <w:r w:rsidRPr="00EA73FB">
        <w:rPr>
          <w:b/>
          <w:bCs/>
          <w:vertAlign w:val="superscript"/>
        </w:rPr>
        <w:t>st</w:t>
      </w:r>
      <w:r w:rsidRPr="00EA73FB">
        <w:rPr>
          <w:b/>
          <w:bCs/>
        </w:rPr>
        <w:t xml:space="preserve"> of January 2022. The year-end will be 31</w:t>
      </w:r>
      <w:r w:rsidRPr="00EA73FB">
        <w:rPr>
          <w:b/>
          <w:bCs/>
          <w:vertAlign w:val="superscript"/>
        </w:rPr>
        <w:t>st</w:t>
      </w:r>
      <w:r w:rsidRPr="00EA73FB">
        <w:rPr>
          <w:b/>
          <w:bCs/>
        </w:rPr>
        <w:t xml:space="preserve"> of December 2022. For the purposes of this </w:t>
      </w:r>
      <w:proofErr w:type="gramStart"/>
      <w:r w:rsidRPr="00EA73FB">
        <w:rPr>
          <w:b/>
          <w:bCs/>
        </w:rPr>
        <w:t>AGM</w:t>
      </w:r>
      <w:proofErr w:type="gramEnd"/>
      <w:r w:rsidRPr="00EA73FB">
        <w:rPr>
          <w:b/>
          <w:bCs/>
        </w:rPr>
        <w:t xml:space="preserve"> we </w:t>
      </w:r>
      <w:r>
        <w:rPr>
          <w:b/>
          <w:bCs/>
        </w:rPr>
        <w:t>only offer</w:t>
      </w:r>
      <w:r w:rsidRPr="00EA73FB">
        <w:rPr>
          <w:b/>
          <w:bCs/>
        </w:rPr>
        <w:t xml:space="preserve"> you an overview of the position up</w:t>
      </w:r>
      <w:r>
        <w:rPr>
          <w:b/>
          <w:bCs/>
        </w:rPr>
        <w:t xml:space="preserve"> </w:t>
      </w:r>
      <w:r w:rsidRPr="00EA73FB">
        <w:rPr>
          <w:b/>
          <w:bCs/>
        </w:rPr>
        <w:t>to 31</w:t>
      </w:r>
      <w:r w:rsidRPr="00EA73FB">
        <w:rPr>
          <w:b/>
          <w:bCs/>
          <w:vertAlign w:val="superscript"/>
        </w:rPr>
        <w:t>st</w:t>
      </w:r>
      <w:r w:rsidRPr="00EA73FB">
        <w:rPr>
          <w:b/>
          <w:bCs/>
        </w:rPr>
        <w:t xml:space="preserve"> of August 2022. A detailed set of accounts will be made available March/April 2023</w:t>
      </w:r>
      <w:r w:rsidR="00CD6215">
        <w:rPr>
          <w:b/>
          <w:bCs/>
        </w:rPr>
        <w:t xml:space="preserve"> for the full years end</w:t>
      </w:r>
      <w:r w:rsidRPr="00EA73FB">
        <w:rPr>
          <w:b/>
          <w:bCs/>
        </w:rPr>
        <w:t>.</w:t>
      </w:r>
    </w:p>
    <w:p w14:paraId="18918951" w14:textId="04D89F4D" w:rsidR="00B17AE0" w:rsidRDefault="00B17AE0">
      <w:pPr>
        <w:rPr>
          <w:b/>
          <w:bCs/>
        </w:rPr>
      </w:pPr>
    </w:p>
    <w:p w14:paraId="05640B18" w14:textId="1836196A" w:rsidR="00B17AE0" w:rsidRDefault="00B17AE0">
      <w:pPr>
        <w:rPr>
          <w:b/>
          <w:bCs/>
        </w:rPr>
      </w:pPr>
      <w:r>
        <w:rPr>
          <w:b/>
          <w:bCs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B17AE0" w14:paraId="6382A428" w14:textId="77777777" w:rsidTr="0026652A">
        <w:tc>
          <w:tcPr>
            <w:tcW w:w="7508" w:type="dxa"/>
          </w:tcPr>
          <w:p w14:paraId="649CC994" w14:textId="4ADF6A38" w:rsidR="00B17AE0" w:rsidRPr="00CD6215" w:rsidRDefault="00B17AE0">
            <w:r w:rsidRPr="00CD6215">
              <w:t>Bar Sales/Membership/Fees</w:t>
            </w:r>
          </w:p>
        </w:tc>
        <w:tc>
          <w:tcPr>
            <w:tcW w:w="1508" w:type="dxa"/>
          </w:tcPr>
          <w:p w14:paraId="6DEE215B" w14:textId="5C1C4500" w:rsidR="00B17AE0" w:rsidRDefault="0026652A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46499</w:t>
            </w:r>
          </w:p>
        </w:tc>
      </w:tr>
      <w:tr w:rsidR="00B17AE0" w14:paraId="29EE6958" w14:textId="77777777" w:rsidTr="0026652A">
        <w:tc>
          <w:tcPr>
            <w:tcW w:w="7508" w:type="dxa"/>
          </w:tcPr>
          <w:p w14:paraId="25E0755D" w14:textId="16328E02" w:rsidR="00B17AE0" w:rsidRPr="00CD6215" w:rsidRDefault="0026652A">
            <w:r w:rsidRPr="00CD6215">
              <w:t>Grants</w:t>
            </w:r>
          </w:p>
        </w:tc>
        <w:tc>
          <w:tcPr>
            <w:tcW w:w="1508" w:type="dxa"/>
          </w:tcPr>
          <w:p w14:paraId="2F033AAA" w14:textId="439003DD" w:rsidR="00B17AE0" w:rsidRDefault="0026652A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17AE0" w14:paraId="753769B9" w14:textId="77777777" w:rsidTr="0026652A">
        <w:tc>
          <w:tcPr>
            <w:tcW w:w="7508" w:type="dxa"/>
          </w:tcPr>
          <w:p w14:paraId="3A4C29CA" w14:textId="15F513BF" w:rsidR="00B17AE0" w:rsidRPr="00CD6215" w:rsidRDefault="0026652A">
            <w:r w:rsidRPr="00CD6215">
              <w:t>League Income</w:t>
            </w:r>
          </w:p>
        </w:tc>
        <w:tc>
          <w:tcPr>
            <w:tcW w:w="1508" w:type="dxa"/>
          </w:tcPr>
          <w:p w14:paraId="16EBF58A" w14:textId="06F12096" w:rsidR="00B17AE0" w:rsidRDefault="0026652A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17AE0" w14:paraId="3534ABC8" w14:textId="77777777" w:rsidTr="0026652A">
        <w:tc>
          <w:tcPr>
            <w:tcW w:w="7508" w:type="dxa"/>
          </w:tcPr>
          <w:p w14:paraId="69DFE00E" w14:textId="29DFA34C" w:rsidR="00B17AE0" w:rsidRPr="00CD6215" w:rsidRDefault="0026652A">
            <w:r w:rsidRPr="00CD6215">
              <w:t>Hire</w:t>
            </w:r>
          </w:p>
        </w:tc>
        <w:tc>
          <w:tcPr>
            <w:tcW w:w="1508" w:type="dxa"/>
          </w:tcPr>
          <w:p w14:paraId="4CA3710C" w14:textId="083A6D87" w:rsidR="00B17AE0" w:rsidRDefault="0026652A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B17AE0" w14:paraId="5CBA8F85" w14:textId="77777777" w:rsidTr="0026652A">
        <w:tc>
          <w:tcPr>
            <w:tcW w:w="7508" w:type="dxa"/>
          </w:tcPr>
          <w:p w14:paraId="40AEEA01" w14:textId="23360C6C" w:rsidR="00B17AE0" w:rsidRPr="00CD6215" w:rsidRDefault="0026652A">
            <w:r w:rsidRPr="00CD6215">
              <w:t>Transfer from Company Limited (end of management)</w:t>
            </w:r>
          </w:p>
        </w:tc>
        <w:tc>
          <w:tcPr>
            <w:tcW w:w="1508" w:type="dxa"/>
          </w:tcPr>
          <w:p w14:paraId="1153F3BF" w14:textId="273A4A39" w:rsidR="00B17AE0" w:rsidRDefault="0026652A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4760</w:t>
            </w:r>
          </w:p>
        </w:tc>
      </w:tr>
      <w:tr w:rsidR="00B17AE0" w14:paraId="540AA902" w14:textId="77777777" w:rsidTr="0026652A">
        <w:tc>
          <w:tcPr>
            <w:tcW w:w="7508" w:type="dxa"/>
          </w:tcPr>
          <w:p w14:paraId="7C20D6CD" w14:textId="2FFDC095" w:rsidR="00B17AE0" w:rsidRDefault="008B233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08" w:type="dxa"/>
          </w:tcPr>
          <w:p w14:paraId="12DD6F7C" w14:textId="6767797F" w:rsidR="00B17AE0" w:rsidRDefault="008B233D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  <w:r w:rsidR="009750EA">
              <w:rPr>
                <w:b/>
                <w:bCs/>
              </w:rPr>
              <w:t>5</w:t>
            </w:r>
            <w:r>
              <w:rPr>
                <w:b/>
                <w:bCs/>
              </w:rPr>
              <w:t>9</w:t>
            </w:r>
          </w:p>
        </w:tc>
      </w:tr>
    </w:tbl>
    <w:p w14:paraId="1A0BD46F" w14:textId="77777777" w:rsidR="00B17AE0" w:rsidRDefault="00B17AE0">
      <w:pPr>
        <w:rPr>
          <w:b/>
          <w:bCs/>
        </w:rPr>
      </w:pPr>
    </w:p>
    <w:p w14:paraId="2A188FD2" w14:textId="6DAC15DA" w:rsidR="00BC623C" w:rsidRDefault="0026652A">
      <w:pPr>
        <w:rPr>
          <w:b/>
          <w:bCs/>
        </w:rPr>
      </w:pPr>
      <w:r>
        <w:rPr>
          <w:b/>
          <w:bCs/>
        </w:rPr>
        <w:t>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26652A" w14:paraId="263AF96C" w14:textId="77777777" w:rsidTr="0026652A">
        <w:tc>
          <w:tcPr>
            <w:tcW w:w="7508" w:type="dxa"/>
          </w:tcPr>
          <w:p w14:paraId="1B247A72" w14:textId="2BBDDA07" w:rsidR="0026652A" w:rsidRPr="00CD6215" w:rsidRDefault="0026652A">
            <w:r w:rsidRPr="00CD6215">
              <w:t>Brewery/Stock/Bee</w:t>
            </w:r>
            <w:r w:rsidR="002B69FF" w:rsidRPr="00CD6215">
              <w:t>r G</w:t>
            </w:r>
            <w:r w:rsidRPr="00CD6215">
              <w:t>as</w:t>
            </w:r>
            <w:r w:rsidR="002B69FF" w:rsidRPr="00CD6215">
              <w:t>/Sundries</w:t>
            </w:r>
          </w:p>
        </w:tc>
        <w:tc>
          <w:tcPr>
            <w:tcW w:w="1508" w:type="dxa"/>
          </w:tcPr>
          <w:p w14:paraId="617A271A" w14:textId="4D0F802E" w:rsidR="0026652A" w:rsidRDefault="0026652A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16740</w:t>
            </w:r>
          </w:p>
        </w:tc>
      </w:tr>
      <w:tr w:rsidR="0026652A" w14:paraId="3CBF1FFC" w14:textId="77777777" w:rsidTr="0026652A">
        <w:tc>
          <w:tcPr>
            <w:tcW w:w="7508" w:type="dxa"/>
          </w:tcPr>
          <w:p w14:paraId="3F7F6A11" w14:textId="629A8613" w:rsidR="0026652A" w:rsidRPr="00CD6215" w:rsidRDefault="00CD6215">
            <w:r>
              <w:t xml:space="preserve">Staff Costs </w:t>
            </w:r>
            <w:r w:rsidR="0026652A" w:rsidRPr="00CD6215">
              <w:t>(</w:t>
            </w:r>
            <w:r w:rsidR="002B69FF" w:rsidRPr="00CD6215">
              <w:t>34 weeks)</w:t>
            </w:r>
          </w:p>
        </w:tc>
        <w:tc>
          <w:tcPr>
            <w:tcW w:w="1508" w:type="dxa"/>
          </w:tcPr>
          <w:p w14:paraId="1614F31B" w14:textId="0696CED3" w:rsidR="0026652A" w:rsidRDefault="0026652A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4250</w:t>
            </w:r>
          </w:p>
        </w:tc>
      </w:tr>
      <w:tr w:rsidR="0026652A" w14:paraId="483BD893" w14:textId="77777777" w:rsidTr="0026652A">
        <w:tc>
          <w:tcPr>
            <w:tcW w:w="7508" w:type="dxa"/>
          </w:tcPr>
          <w:p w14:paraId="0B3AE3D6" w14:textId="3507BF19" w:rsidR="0026652A" w:rsidRPr="00CD6215" w:rsidRDefault="002B69FF">
            <w:r w:rsidRPr="00CD6215">
              <w:t xml:space="preserve">Utilities </w:t>
            </w:r>
          </w:p>
        </w:tc>
        <w:tc>
          <w:tcPr>
            <w:tcW w:w="1508" w:type="dxa"/>
          </w:tcPr>
          <w:p w14:paraId="6D4341AF" w14:textId="7D31EA48" w:rsidR="0026652A" w:rsidRDefault="002B69FF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D0E74">
              <w:rPr>
                <w:b/>
                <w:bCs/>
              </w:rPr>
              <w:t>8</w:t>
            </w:r>
            <w:r>
              <w:rPr>
                <w:b/>
                <w:bCs/>
              </w:rPr>
              <w:t>40</w:t>
            </w:r>
          </w:p>
        </w:tc>
      </w:tr>
      <w:tr w:rsidR="0026652A" w14:paraId="1696D43F" w14:textId="77777777" w:rsidTr="0026652A">
        <w:tc>
          <w:tcPr>
            <w:tcW w:w="7508" w:type="dxa"/>
          </w:tcPr>
          <w:p w14:paraId="3AF05EF0" w14:textId="78BD607E" w:rsidR="0026652A" w:rsidRPr="00CD6215" w:rsidRDefault="002B69FF">
            <w:r w:rsidRPr="00CD6215">
              <w:t>Insurance</w:t>
            </w:r>
          </w:p>
        </w:tc>
        <w:tc>
          <w:tcPr>
            <w:tcW w:w="1508" w:type="dxa"/>
          </w:tcPr>
          <w:p w14:paraId="3276E75E" w14:textId="0CDC30FA" w:rsidR="0026652A" w:rsidRDefault="002B69FF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1265</w:t>
            </w:r>
          </w:p>
        </w:tc>
      </w:tr>
      <w:tr w:rsidR="0026652A" w14:paraId="53E7F84B" w14:textId="77777777" w:rsidTr="0026652A">
        <w:tc>
          <w:tcPr>
            <w:tcW w:w="7508" w:type="dxa"/>
          </w:tcPr>
          <w:p w14:paraId="33593939" w14:textId="46858830" w:rsidR="0026652A" w:rsidRPr="00CD6215" w:rsidRDefault="002B69FF">
            <w:r w:rsidRPr="00CD6215">
              <w:t>Repairs/Renewals/Maintenance/Equipment</w:t>
            </w:r>
          </w:p>
        </w:tc>
        <w:tc>
          <w:tcPr>
            <w:tcW w:w="1508" w:type="dxa"/>
          </w:tcPr>
          <w:p w14:paraId="00F50C5D" w14:textId="5607EA8F" w:rsidR="0026652A" w:rsidRDefault="002B69FF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</w:t>
            </w:r>
          </w:p>
        </w:tc>
      </w:tr>
      <w:tr w:rsidR="0026652A" w14:paraId="10593945" w14:textId="77777777" w:rsidTr="0026652A">
        <w:tc>
          <w:tcPr>
            <w:tcW w:w="7508" w:type="dxa"/>
          </w:tcPr>
          <w:p w14:paraId="052D2B0B" w14:textId="3D942F5F" w:rsidR="0026652A" w:rsidRPr="00CD6215" w:rsidRDefault="009D0E74">
            <w:r w:rsidRPr="00CD6215">
              <w:t>Internet/CCTV/Web Site</w:t>
            </w:r>
          </w:p>
        </w:tc>
        <w:tc>
          <w:tcPr>
            <w:tcW w:w="1508" w:type="dxa"/>
          </w:tcPr>
          <w:p w14:paraId="30D9031D" w14:textId="4E508ED5" w:rsidR="0026652A" w:rsidRDefault="009D0E74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750E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26652A" w14:paraId="1E474EE2" w14:textId="77777777" w:rsidTr="0026652A">
        <w:tc>
          <w:tcPr>
            <w:tcW w:w="7508" w:type="dxa"/>
          </w:tcPr>
          <w:p w14:paraId="49F6B55A" w14:textId="2C3156AF" w:rsidR="0026652A" w:rsidRPr="00CD6215" w:rsidRDefault="009D0E74">
            <w:r w:rsidRPr="00CD6215">
              <w:t xml:space="preserve">Hire and Rental charges </w:t>
            </w:r>
          </w:p>
        </w:tc>
        <w:tc>
          <w:tcPr>
            <w:tcW w:w="1508" w:type="dxa"/>
          </w:tcPr>
          <w:p w14:paraId="18981AC2" w14:textId="57AA4B9D" w:rsidR="0026652A" w:rsidRDefault="009D0E74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9D0E74" w14:paraId="6A6625AC" w14:textId="77777777" w:rsidTr="0026652A">
        <w:tc>
          <w:tcPr>
            <w:tcW w:w="7508" w:type="dxa"/>
          </w:tcPr>
          <w:p w14:paraId="33E3703D" w14:textId="2C68FF90" w:rsidR="009D0E74" w:rsidRPr="00CD6215" w:rsidRDefault="009D0E74">
            <w:r w:rsidRPr="00CD6215">
              <w:t>Recycling</w:t>
            </w:r>
          </w:p>
        </w:tc>
        <w:tc>
          <w:tcPr>
            <w:tcW w:w="1508" w:type="dxa"/>
          </w:tcPr>
          <w:p w14:paraId="37559C9E" w14:textId="0212739A" w:rsidR="009D0E74" w:rsidRDefault="009D0E74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</w:tr>
      <w:tr w:rsidR="008B233D" w14:paraId="2BCFF87B" w14:textId="77777777" w:rsidTr="0026652A">
        <w:tc>
          <w:tcPr>
            <w:tcW w:w="7508" w:type="dxa"/>
          </w:tcPr>
          <w:p w14:paraId="118019AD" w14:textId="53E27F61" w:rsidR="008B233D" w:rsidRPr="00CD6215" w:rsidRDefault="008B233D">
            <w:r w:rsidRPr="00CD6215">
              <w:t>Green maintenance</w:t>
            </w:r>
          </w:p>
        </w:tc>
        <w:tc>
          <w:tcPr>
            <w:tcW w:w="1508" w:type="dxa"/>
          </w:tcPr>
          <w:p w14:paraId="7A65BB50" w14:textId="07C0B34D" w:rsidR="008B233D" w:rsidRDefault="008B233D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</w:tr>
      <w:tr w:rsidR="008B233D" w14:paraId="06038214" w14:textId="77777777" w:rsidTr="0026652A">
        <w:tc>
          <w:tcPr>
            <w:tcW w:w="7508" w:type="dxa"/>
          </w:tcPr>
          <w:p w14:paraId="3722EC5B" w14:textId="7818A9B4" w:rsidR="008B233D" w:rsidRPr="00CD6215" w:rsidRDefault="008B233D">
            <w:r w:rsidRPr="00CD6215">
              <w:t xml:space="preserve">Financial Loss </w:t>
            </w:r>
          </w:p>
        </w:tc>
        <w:tc>
          <w:tcPr>
            <w:tcW w:w="1508" w:type="dxa"/>
          </w:tcPr>
          <w:p w14:paraId="51D225DD" w14:textId="22775399" w:rsidR="008B233D" w:rsidRDefault="008B233D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6652A" w14:paraId="109BD16A" w14:textId="77777777" w:rsidTr="0026652A">
        <w:tc>
          <w:tcPr>
            <w:tcW w:w="7508" w:type="dxa"/>
          </w:tcPr>
          <w:p w14:paraId="30A9F5BD" w14:textId="123E384B" w:rsidR="0026652A" w:rsidRDefault="002B69FF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8B233D">
              <w:rPr>
                <w:b/>
                <w:bCs/>
              </w:rPr>
              <w:t>OTAL</w:t>
            </w:r>
          </w:p>
        </w:tc>
        <w:tc>
          <w:tcPr>
            <w:tcW w:w="1508" w:type="dxa"/>
          </w:tcPr>
          <w:p w14:paraId="03453200" w14:textId="5E52EF8B" w:rsidR="0026652A" w:rsidRDefault="00CD6215" w:rsidP="002665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26231</w:t>
            </w:r>
          </w:p>
        </w:tc>
      </w:tr>
    </w:tbl>
    <w:p w14:paraId="0074B115" w14:textId="77777777" w:rsidR="0026652A" w:rsidRDefault="0026652A">
      <w:pPr>
        <w:rPr>
          <w:b/>
          <w:bCs/>
        </w:rPr>
      </w:pPr>
    </w:p>
    <w:p w14:paraId="697E6AD8" w14:textId="134F51BC" w:rsidR="00BC623C" w:rsidRDefault="008B233D">
      <w:pPr>
        <w:rPr>
          <w:b/>
          <w:bCs/>
        </w:rPr>
      </w:pPr>
      <w:r>
        <w:rPr>
          <w:b/>
          <w:bCs/>
        </w:rPr>
        <w:t>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2B69FF" w14:paraId="6FBC8438" w14:textId="77777777" w:rsidTr="002B69FF">
        <w:tc>
          <w:tcPr>
            <w:tcW w:w="7508" w:type="dxa"/>
          </w:tcPr>
          <w:p w14:paraId="1525DA98" w14:textId="19C301E7" w:rsidR="002B69FF" w:rsidRPr="00CD6215" w:rsidRDefault="002B69FF">
            <w:r w:rsidRPr="00CD6215">
              <w:t>In Account</w:t>
            </w:r>
          </w:p>
        </w:tc>
        <w:tc>
          <w:tcPr>
            <w:tcW w:w="1508" w:type="dxa"/>
          </w:tcPr>
          <w:p w14:paraId="683FB981" w14:textId="08D8BC21" w:rsidR="002B69FF" w:rsidRDefault="002B69FF" w:rsidP="002B6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24778</w:t>
            </w:r>
          </w:p>
        </w:tc>
      </w:tr>
      <w:tr w:rsidR="002B69FF" w14:paraId="677BC61D" w14:textId="77777777" w:rsidTr="002B69FF">
        <w:tc>
          <w:tcPr>
            <w:tcW w:w="7508" w:type="dxa"/>
          </w:tcPr>
          <w:p w14:paraId="2E2949F0" w14:textId="56741A1E" w:rsidR="002B69FF" w:rsidRPr="00CD6215" w:rsidRDefault="002B69FF">
            <w:r w:rsidRPr="00CD6215">
              <w:t>Cash in Hand</w:t>
            </w:r>
          </w:p>
        </w:tc>
        <w:tc>
          <w:tcPr>
            <w:tcW w:w="1508" w:type="dxa"/>
          </w:tcPr>
          <w:p w14:paraId="01063DC1" w14:textId="520057F4" w:rsidR="002B69FF" w:rsidRDefault="002B69FF" w:rsidP="002B6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</w:tr>
      <w:tr w:rsidR="002B69FF" w14:paraId="0DA49413" w14:textId="77777777" w:rsidTr="002B69FF">
        <w:tc>
          <w:tcPr>
            <w:tcW w:w="7508" w:type="dxa"/>
          </w:tcPr>
          <w:p w14:paraId="126C3ECD" w14:textId="61158682" w:rsidR="002B69FF" w:rsidRDefault="008B233D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08" w:type="dxa"/>
          </w:tcPr>
          <w:p w14:paraId="5DB1EB81" w14:textId="603AB02D" w:rsidR="002B69FF" w:rsidRDefault="002B69FF" w:rsidP="002B69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25028</w:t>
            </w:r>
          </w:p>
        </w:tc>
      </w:tr>
    </w:tbl>
    <w:p w14:paraId="051E9EBA" w14:textId="02BC069D" w:rsidR="00B17AE0" w:rsidRDefault="00B17AE0">
      <w:pPr>
        <w:rPr>
          <w:b/>
          <w:bCs/>
        </w:rPr>
      </w:pPr>
    </w:p>
    <w:p w14:paraId="02566A00" w14:textId="482D2EB4" w:rsidR="00B17AE0" w:rsidRDefault="00B17AE0">
      <w:pPr>
        <w:rPr>
          <w:b/>
          <w:bCs/>
        </w:rPr>
      </w:pPr>
    </w:p>
    <w:p w14:paraId="08657BB1" w14:textId="3846DD77" w:rsidR="00B17AE0" w:rsidRDefault="00B17AE0">
      <w:pPr>
        <w:rPr>
          <w:b/>
          <w:bCs/>
        </w:rPr>
      </w:pPr>
    </w:p>
    <w:p w14:paraId="09165929" w14:textId="59473D26" w:rsidR="00B17AE0" w:rsidRPr="00EA73FB" w:rsidRDefault="00B17AE0">
      <w:pPr>
        <w:rPr>
          <w:b/>
          <w:bCs/>
        </w:rPr>
      </w:pPr>
    </w:p>
    <w:sectPr w:rsidR="00B17AE0" w:rsidRPr="00EA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FB"/>
    <w:rsid w:val="0026652A"/>
    <w:rsid w:val="002B69FF"/>
    <w:rsid w:val="00525EF1"/>
    <w:rsid w:val="008B233D"/>
    <w:rsid w:val="009750EA"/>
    <w:rsid w:val="009D0E74"/>
    <w:rsid w:val="00B17AE0"/>
    <w:rsid w:val="00BC623C"/>
    <w:rsid w:val="00CD6215"/>
    <w:rsid w:val="00E514DC"/>
    <w:rsid w:val="00E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DEB22"/>
  <w15:chartTrackingRefBased/>
  <w15:docId w15:val="{EAC0B976-90C7-2145-9D6F-DBE9B821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bevan</dc:creator>
  <cp:keywords/>
  <dc:description/>
  <cp:lastModifiedBy>david bevan</cp:lastModifiedBy>
  <cp:revision>1</cp:revision>
  <dcterms:created xsi:type="dcterms:W3CDTF">2022-09-08T16:27:00Z</dcterms:created>
  <dcterms:modified xsi:type="dcterms:W3CDTF">2022-09-08T17:24:00Z</dcterms:modified>
</cp:coreProperties>
</file>